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FF587" w14:textId="77777777" w:rsidR="00763FC9" w:rsidRPr="00763FC9" w:rsidRDefault="00763FC9">
      <w:r>
        <w:t xml:space="preserve">“Lila’s Orphic Journey in Hitchcock’s </w:t>
      </w:r>
      <w:r>
        <w:rPr>
          <w:i/>
        </w:rPr>
        <w:t>Psycho</w:t>
      </w:r>
      <w:r>
        <w:t xml:space="preserve"> (1960): from Music Makers to the Bates home”</w:t>
      </w:r>
    </w:p>
    <w:p w14:paraId="506B0AB8" w14:textId="77777777" w:rsidR="00763FC9" w:rsidRDefault="00763FC9"/>
    <w:p w14:paraId="3587040B" w14:textId="77777777" w:rsidR="00763FC9" w:rsidRDefault="00763FC9"/>
    <w:p w14:paraId="17B2F39D" w14:textId="74B5A5F9" w:rsidR="00570193" w:rsidRDefault="00665BC0">
      <w:r>
        <w:t xml:space="preserve">Lila Crane is the inquisitive sister in Hitchcock’s </w:t>
      </w:r>
      <w:r>
        <w:rPr>
          <w:i/>
        </w:rPr>
        <w:t>Psycho</w:t>
      </w:r>
      <w:r>
        <w:t xml:space="preserve">, the film’s character who crosses most successfully several ominous thresholds on her quest for truth. The most salient threshold awaits Lila </w:t>
      </w:r>
      <w:r w:rsidR="00395B65">
        <w:t>on the Bates home’s</w:t>
      </w:r>
      <w:r>
        <w:t xml:space="preserve"> second storey, where Lila transgresses the </w:t>
      </w:r>
      <w:r w:rsidR="00395B65">
        <w:rPr>
          <w:i/>
        </w:rPr>
        <w:t>limen</w:t>
      </w:r>
      <w:r>
        <w:t xml:space="preserve"> of Mrs. Bates’ bedroom. Hitchcock </w:t>
      </w:r>
      <w:r w:rsidR="00A214E5">
        <w:t>mythologizes</w:t>
      </w:r>
      <w:r>
        <w:t xml:space="preserve"> that transgression by evocatively </w:t>
      </w:r>
      <w:r w:rsidR="00A73F5E">
        <w:t>placing</w:t>
      </w:r>
      <w:r>
        <w:t xml:space="preserve"> a bronze of Verlet’s </w:t>
      </w:r>
      <w:r>
        <w:rPr>
          <w:i/>
        </w:rPr>
        <w:t>Le Doleur d’Orphée</w:t>
      </w:r>
      <w:r>
        <w:t xml:space="preserve">. </w:t>
      </w:r>
      <w:r w:rsidR="00395B65">
        <w:t>The</w:t>
      </w:r>
      <w:r>
        <w:t xml:space="preserve"> cine</w:t>
      </w:r>
      <w:r w:rsidR="00395B65">
        <w:t xml:space="preserve">matic masterstroke </w:t>
      </w:r>
      <w:r>
        <w:t>renders Lila’s journey of discovery as a</w:t>
      </w:r>
      <w:r w:rsidR="00A214E5">
        <w:t>n</w:t>
      </w:r>
      <w:r>
        <w:t xml:space="preserve"> Orphic undertaking. </w:t>
      </w:r>
    </w:p>
    <w:p w14:paraId="47388ACD" w14:textId="77777777" w:rsidR="00665BC0" w:rsidRDefault="00665BC0">
      <w:r>
        <w:t xml:space="preserve">  </w:t>
      </w:r>
      <w:r w:rsidR="008033A0">
        <w:t xml:space="preserve">Though </w:t>
      </w:r>
      <w:r>
        <w:t xml:space="preserve">I am not the first to identify Verlet’s </w:t>
      </w:r>
      <w:r>
        <w:rPr>
          <w:i/>
        </w:rPr>
        <w:t>Orphée</w:t>
      </w:r>
      <w:r>
        <w:t xml:space="preserve">, my explication of Hitchcock’s mythological narrative is unprecedented. </w:t>
      </w:r>
      <w:r w:rsidR="008033A0">
        <w:t>M</w:t>
      </w:r>
      <w:r>
        <w:t xml:space="preserve">y analysis </w:t>
      </w:r>
      <w:r w:rsidR="008033A0">
        <w:t>demonstrates</w:t>
      </w:r>
      <w:r>
        <w:t xml:space="preserve"> </w:t>
      </w:r>
      <w:r w:rsidR="00763FC9">
        <w:t>several</w:t>
      </w:r>
      <w:r w:rsidR="008033A0">
        <w:t xml:space="preserve"> </w:t>
      </w:r>
      <w:r w:rsidR="00763FC9">
        <w:t>details</w:t>
      </w:r>
      <w:r w:rsidR="008033A0">
        <w:t xml:space="preserve"> populating</w:t>
      </w:r>
      <w:r>
        <w:t xml:space="preserve"> </w:t>
      </w:r>
      <w:r>
        <w:rPr>
          <w:i/>
        </w:rPr>
        <w:t>Psycho</w:t>
      </w:r>
      <w:r>
        <w:t xml:space="preserve">’s </w:t>
      </w:r>
      <w:r>
        <w:rPr>
          <w:i/>
        </w:rPr>
        <w:t>mise-en-scene</w:t>
      </w:r>
      <w:r>
        <w:t xml:space="preserve">; I argue </w:t>
      </w:r>
      <w:r w:rsidR="00A214E5">
        <w:t>Hitchcock’s</w:t>
      </w:r>
      <w:r>
        <w:t xml:space="preserve"> visual narrative thus produced is coherent, pervasive, and intentional. From the </w:t>
      </w:r>
      <w:r w:rsidR="008033A0">
        <w:t>film’s initial mention of Lila</w:t>
      </w:r>
      <w:r>
        <w:t xml:space="preserve"> until Norman Bates is apprehended, </w:t>
      </w:r>
      <w:r w:rsidR="00A214E5">
        <w:t>the film’s</w:t>
      </w:r>
      <w:r>
        <w:t xml:space="preserve"> horrifying journey is modeled overtly upon the</w:t>
      </w:r>
      <w:r w:rsidR="008033A0">
        <w:t xml:space="preserve"> Orphic</w:t>
      </w:r>
      <w:r>
        <w:t xml:space="preserve"> katabasis. </w:t>
      </w:r>
      <w:r w:rsidR="00A214E5">
        <w:t>The characters themselves scarcely understand the psychological and emotional parallels to Orpheus’ recovery mission.</w:t>
      </w:r>
    </w:p>
    <w:p w14:paraId="5F31C039" w14:textId="77777777" w:rsidR="00665BC0" w:rsidRDefault="00665BC0">
      <w:r>
        <w:t xml:space="preserve">  A portion of this paper</w:t>
      </w:r>
      <w:r w:rsidR="008033A0">
        <w:t>, essentially an epilogue,</w:t>
      </w:r>
      <w:r>
        <w:t xml:space="preserve"> also </w:t>
      </w:r>
      <w:r w:rsidR="008033A0">
        <w:t xml:space="preserve">presses a further question that may perhaps not be answered, a speculative analysis of Van Sant’s often-maligned adaptation of </w:t>
      </w:r>
      <w:r w:rsidR="008033A0">
        <w:rPr>
          <w:i/>
        </w:rPr>
        <w:t>Psycho</w:t>
      </w:r>
      <w:r w:rsidR="00395B65">
        <w:rPr>
          <w:i/>
        </w:rPr>
        <w:t xml:space="preserve"> </w:t>
      </w:r>
      <w:r w:rsidR="00395B65">
        <w:t>(1998)</w:t>
      </w:r>
      <w:r w:rsidR="008033A0">
        <w:t>. For, though, Van Sant overtly resho</w:t>
      </w:r>
      <w:r w:rsidR="00A214E5">
        <w:t>t</w:t>
      </w:r>
      <w:r w:rsidR="008033A0">
        <w:t xml:space="preserve"> Hitchcock’s film frame-by-frame, certain decisions </w:t>
      </w:r>
      <w:r w:rsidR="00A214E5">
        <w:t>interpreting</w:t>
      </w:r>
      <w:r w:rsidR="008033A0">
        <w:t xml:space="preserve"> Lila’s Orphic journey </w:t>
      </w:r>
      <w:r w:rsidR="00395B65">
        <w:t>illuminate</w:t>
      </w:r>
      <w:r w:rsidR="008033A0">
        <w:t xml:space="preserve"> the homager’s understanding of Hitchcock’s prodigious original.</w:t>
      </w:r>
    </w:p>
    <w:p w14:paraId="12A83E2D" w14:textId="77777777" w:rsidR="00763FC9" w:rsidRDefault="00763FC9"/>
    <w:p w14:paraId="5B65F44D" w14:textId="77777777" w:rsidR="00763FC9" w:rsidRDefault="00763FC9">
      <w:bookmarkStart w:id="0" w:name="_GoBack"/>
      <w:bookmarkEnd w:id="0"/>
    </w:p>
    <w:p w14:paraId="715A1166" w14:textId="77777777" w:rsidR="00763FC9" w:rsidRDefault="00763FC9"/>
    <w:p w14:paraId="275A77AF" w14:textId="77777777" w:rsidR="00763FC9" w:rsidRPr="008033A0" w:rsidRDefault="00763FC9">
      <w:r>
        <w:t xml:space="preserve">20-minute paper includes audio-visual presentation — requested use of LCD projector </w:t>
      </w:r>
    </w:p>
    <w:sectPr w:rsidR="00763FC9" w:rsidRPr="008033A0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C0"/>
    <w:rsid w:val="00395B65"/>
    <w:rsid w:val="00570193"/>
    <w:rsid w:val="00665BC0"/>
    <w:rsid w:val="00763FC9"/>
    <w:rsid w:val="008033A0"/>
    <w:rsid w:val="00965071"/>
    <w:rsid w:val="00A214E5"/>
    <w:rsid w:val="00A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A7BC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1389</Characters>
  <Application>Microsoft Macintosh Word</Application>
  <DocSecurity>0</DocSecurity>
  <Lines>11</Lines>
  <Paragraphs>3</Paragraphs>
  <ScaleCrop>false</ScaleCrop>
  <Company>Brigham Young University, Classics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3</cp:revision>
  <dcterms:created xsi:type="dcterms:W3CDTF">2015-06-01T15:17:00Z</dcterms:created>
  <dcterms:modified xsi:type="dcterms:W3CDTF">2015-06-01T16:14:00Z</dcterms:modified>
</cp:coreProperties>
</file>